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tbl>
      <w:tblPr>
        <w:tblW w:w="10525" w:type="dxa"/>
        <w:jc w:val="left"/>
        <w:tblInd w:w="-6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58" w:type="dxa"/>
          <w:bottom w:w="0" w:type="dxa"/>
          <w:right w:w="108" w:type="dxa"/>
        </w:tblCellMar>
      </w:tblPr>
      <w:tblGrid>
        <w:gridCol w:w="1309"/>
        <w:gridCol w:w="3377"/>
        <w:gridCol w:w="2298"/>
        <w:gridCol w:w="3540"/>
      </w:tblGrid>
      <w:tr>
        <w:trPr>
          <w:trHeight w:val="241" w:hRule="atLeast"/>
        </w:trPr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rPr/>
            </w:pPr>
            <w:r>
              <w:rPr/>
              <w:t xml:space="preserve">№ </w:t>
            </w:r>
            <w:r>
              <w:rPr/>
              <w:t>опросного листа:</w:t>
            </w:r>
          </w:p>
        </w:tc>
        <w:tc>
          <w:tcPr>
            <w:tcW w:w="3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8" w:type="dxa"/>
            </w:tcMar>
          </w:tcPr>
          <w:p>
            <w:pPr>
              <w:pStyle w:val="Normal"/>
              <w:rPr/>
            </w:pPr>
            <w:r>
              <w:rPr/>
              <w:t>№</w:t>
            </w:r>
          </w:p>
        </w:tc>
        <w:tc>
          <w:tcPr>
            <w:tcW w:w="22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Код МТР в ЕНС РКС:</w:t>
            </w:r>
          </w:p>
        </w:tc>
        <w:tc>
          <w:tcPr>
            <w:tcW w:w="3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snapToGrid w:val="false"/>
              <w:spacing w:before="120" w:after="0"/>
              <w:rPr/>
            </w:pPr>
            <w:r>
              <w:rPr>
                <w:rFonts w:cs="Tahoma"/>
                <w:sz w:val="24"/>
                <w:szCs w:val="24"/>
                <w:lang w:val="ru-RU"/>
              </w:rPr>
              <w:t>ИБ00041037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Наименование МТР:  </w:t>
      </w:r>
      <w:r>
        <w:rPr>
          <w:rFonts w:cs="Tahoma"/>
          <w:b w:val="false"/>
          <w:i w:val="false"/>
          <w:caps w:val="false"/>
          <w:smallCaps w:val="false"/>
          <w:color w:val="484848"/>
          <w:spacing w:val="0"/>
          <w:sz w:val="21"/>
          <w:szCs w:val="24"/>
          <w:lang w:val="ru-RU"/>
        </w:rPr>
        <w:t>Таймер лабораторный 4-х канальный, электронный</w:t>
      </w:r>
    </w:p>
    <w:tbl>
      <w:tblPr>
        <w:tblW w:w="10518" w:type="dxa"/>
        <w:jc w:val="left"/>
        <w:tblInd w:w="-134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58" w:type="dxa"/>
          <w:bottom w:w="0" w:type="dxa"/>
          <w:right w:w="108" w:type="dxa"/>
        </w:tblCellMar>
      </w:tblPr>
      <w:tblGrid>
        <w:gridCol w:w="995"/>
        <w:gridCol w:w="3690"/>
        <w:gridCol w:w="2269"/>
        <w:gridCol w:w="3563"/>
      </w:tblGrid>
      <w:tr>
        <w:trPr>
          <w:trHeight w:val="642" w:hRule="atLeast"/>
        </w:trPr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 xml:space="preserve">№ </w:t>
            </w:r>
            <w:r>
              <w:rPr>
                <w:b/>
                <w:bCs/>
              </w:rPr>
              <w:t>п/п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Наименование параметра (характеристики)</w:t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Размерность</w:t>
            </w:r>
          </w:p>
        </w:tc>
        <w:tc>
          <w:tcPr>
            <w:tcW w:w="3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Требования заказчика</w:t>
            </w:r>
          </w:p>
        </w:tc>
      </w:tr>
      <w:tr>
        <w:trPr/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52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b/>
              </w:rPr>
              <w:t>ФУНКЦИОНАЛЬНЫЕ ПАРАМЕТРЫ И ТЕХНИЧЕСКИЕ ХАРАКТЕРИСТИКИ</w:t>
            </w:r>
          </w:p>
        </w:tc>
      </w:tr>
      <w:tr>
        <w:trPr/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/>
              <w:t>1.1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rPr/>
            </w:pPr>
            <w:r>
              <w:rPr>
                <w:rStyle w:val="Style14"/>
                <w:b w:val="false"/>
                <w:bCs w:val="false"/>
              </w:rPr>
              <w:t xml:space="preserve">Общие размеры </w:t>
            </w:r>
            <w:bookmarkStart w:id="0" w:name="__DdeLink__793_941609504"/>
            <w:r>
              <w:rPr>
                <w:rStyle w:val="Style14"/>
                <w:b w:val="false"/>
                <w:bCs w:val="false"/>
              </w:rPr>
              <w:t>ШхВ</w:t>
            </w:r>
            <w:bookmarkEnd w:id="0"/>
            <w:r>
              <w:rPr>
                <w:rStyle w:val="Style14"/>
                <w:b w:val="false"/>
                <w:bCs w:val="false"/>
              </w:rPr>
              <w:t>хГ</w:t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мм</w:t>
            </w:r>
          </w:p>
        </w:tc>
        <w:tc>
          <w:tcPr>
            <w:tcW w:w="3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90х70х15</w:t>
            </w:r>
          </w:p>
        </w:tc>
      </w:tr>
      <w:tr>
        <w:trPr/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/>
              <w:t>1.2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rPr/>
            </w:pPr>
            <w:r>
              <w:rPr/>
              <w:t xml:space="preserve">Экран </w:t>
            </w:r>
            <w:r>
              <w:rPr>
                <w:rStyle w:val="Style14"/>
                <w:b w:val="false"/>
                <w:bCs w:val="false"/>
              </w:rPr>
              <w:t>ШхВ</w:t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мм</w:t>
            </w:r>
          </w:p>
        </w:tc>
        <w:tc>
          <w:tcPr>
            <w:tcW w:w="3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54х23</w:t>
            </w:r>
          </w:p>
        </w:tc>
      </w:tr>
      <w:tr>
        <w:trPr/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lang w:val="en-US"/>
              </w:rPr>
              <w:t>1.</w:t>
            </w:r>
            <w:r>
              <w:rPr/>
              <w:t>3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Материал корпуса</w:t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-</w:t>
            </w:r>
          </w:p>
        </w:tc>
        <w:tc>
          <w:tcPr>
            <w:tcW w:w="3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пластик</w:t>
            </w:r>
          </w:p>
        </w:tc>
      </w:tr>
      <w:tr>
        <w:trPr/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lang w:val="en-US"/>
              </w:rPr>
              <w:t>1.</w:t>
            </w:r>
            <w:r>
              <w:rPr/>
              <w:t>4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rPr/>
            </w:pPr>
            <w:r>
              <w:rPr>
                <w:rFonts w:cs="Times New Roman"/>
              </w:rPr>
              <w:t>Источник питания</w:t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В</w:t>
            </w:r>
          </w:p>
        </w:tc>
        <w:tc>
          <w:tcPr>
            <w:tcW w:w="3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rPr/>
            </w:pPr>
            <w:r>
              <w:rPr>
                <w:rFonts w:cs="Times New Roman"/>
              </w:rPr>
              <w:t>Батарея 1,5</w:t>
            </w:r>
          </w:p>
        </w:tc>
      </w:tr>
      <w:tr>
        <w:trPr/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lang w:val="en-US"/>
              </w:rPr>
              <w:t>1.</w:t>
            </w:r>
            <w:r>
              <w:rPr/>
              <w:t>5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Звуковой сигнал</w:t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-</w:t>
            </w:r>
          </w:p>
        </w:tc>
        <w:tc>
          <w:tcPr>
            <w:tcW w:w="3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есть</w:t>
            </w:r>
          </w:p>
        </w:tc>
      </w:tr>
      <w:tr>
        <w:trPr/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1.6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Вес</w:t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кг</w:t>
            </w:r>
          </w:p>
        </w:tc>
        <w:tc>
          <w:tcPr>
            <w:tcW w:w="3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0,078</w:t>
            </w:r>
          </w:p>
        </w:tc>
      </w:tr>
    </w:tbl>
    <w:p>
      <w:pPr>
        <w:pStyle w:val="Normal"/>
        <w:rPr>
          <w:rFonts w:ascii="Times New Roman" w:hAnsi="Times New Roman"/>
          <w:b/>
          <w:b/>
          <w:bCs/>
        </w:rPr>
      </w:pPr>
      <w:r>
        <w:rPr>
          <w:b/>
          <w:bCs/>
        </w:rPr>
      </w:r>
    </w:p>
    <w:p>
      <w:pPr>
        <w:pStyle w:val="Normal"/>
        <w:rPr>
          <w:rFonts w:ascii="Times New Roman" w:hAnsi="Times New Roman"/>
          <w:b/>
          <w:b/>
          <w:bCs/>
        </w:rPr>
      </w:pPr>
      <w:r>
        <w:rPr>
          <w:b/>
          <w:bCs/>
        </w:rPr>
      </w:r>
    </w:p>
    <w:p>
      <w:pPr>
        <w:pStyle w:val="Normal"/>
        <w:rPr>
          <w:rFonts w:ascii="Times New Roman" w:hAnsi="Times New Roman"/>
          <w:b/>
          <w:b/>
          <w:bCs/>
        </w:rPr>
      </w:pPr>
      <w:r>
        <w:rPr>
          <w:b/>
          <w:bCs/>
        </w:rPr>
      </w:r>
    </w:p>
    <w:p>
      <w:pPr>
        <w:pStyle w:val="Normal"/>
        <w:rPr>
          <w:rFonts w:ascii="Times New Roman" w:hAnsi="Times New Roman"/>
          <w:b/>
          <w:b/>
          <w:bCs/>
        </w:rPr>
      </w:pPr>
      <w:r>
        <w:rPr>
          <w:b/>
          <w:bCs/>
        </w:rPr>
      </w:r>
    </w:p>
    <w:p>
      <w:pPr>
        <w:pStyle w:val="Normal"/>
        <w:rPr>
          <w:rFonts w:ascii="Times New Roman" w:hAnsi="Times New Roman"/>
          <w:b/>
          <w:b/>
          <w:bCs/>
        </w:rPr>
      </w:pPr>
      <w:r>
        <w:rPr>
          <w:b/>
          <w:bCs/>
        </w:rPr>
      </w:r>
    </w:p>
    <w:tbl>
      <w:tblPr>
        <w:tblW w:w="10511" w:type="dxa"/>
        <w:jc w:val="left"/>
        <w:tblInd w:w="-13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58" w:type="dxa"/>
          <w:bottom w:w="0" w:type="dxa"/>
          <w:right w:w="108" w:type="dxa"/>
        </w:tblCellMar>
      </w:tblPr>
      <w:tblGrid>
        <w:gridCol w:w="2408"/>
        <w:gridCol w:w="8102"/>
      </w:tblGrid>
      <w:tr>
        <w:trPr>
          <w:trHeight w:val="435" w:hRule="atLeast"/>
        </w:trPr>
        <w:tc>
          <w:tcPr>
            <w:tcW w:w="2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ФИО Ответственного:</w:t>
            </w:r>
          </w:p>
        </w:tc>
        <w:tc>
          <w:tcPr>
            <w:tcW w:w="8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spacing w:before="120" w:after="0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Горунова О.В.</w:t>
            </w:r>
          </w:p>
        </w:tc>
      </w:tr>
      <w:tr>
        <w:trPr>
          <w:trHeight w:val="435" w:hRule="atLeast"/>
        </w:trPr>
        <w:tc>
          <w:tcPr>
            <w:tcW w:w="2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Должность:</w:t>
            </w:r>
          </w:p>
        </w:tc>
        <w:tc>
          <w:tcPr>
            <w:tcW w:w="8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spacing w:before="120" w:after="0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Ведущий инженер-химик ИЦКВ отделения НФС-3</w:t>
            </w:r>
          </w:p>
        </w:tc>
      </w:tr>
      <w:tr>
        <w:trPr>
          <w:trHeight w:val="435" w:hRule="atLeast"/>
        </w:trPr>
        <w:tc>
          <w:tcPr>
            <w:tcW w:w="2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Телефон / Факс:</w:t>
            </w:r>
          </w:p>
        </w:tc>
        <w:tc>
          <w:tcPr>
            <w:tcW w:w="8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spacing w:before="120" w:after="0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207-25-67</w:t>
            </w:r>
          </w:p>
        </w:tc>
      </w:tr>
      <w:tr>
        <w:trPr>
          <w:trHeight w:val="435" w:hRule="atLeast"/>
        </w:trPr>
        <w:tc>
          <w:tcPr>
            <w:tcW w:w="2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Электронный адрес:</w:t>
            </w:r>
          </w:p>
        </w:tc>
        <w:tc>
          <w:tcPr>
            <w:tcW w:w="8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spacing w:before="120" w:after="0"/>
              <w:rPr/>
            </w:pPr>
            <w:r>
              <w:rPr>
                <w:rFonts w:cs="Tahoma"/>
                <w:sz w:val="24"/>
                <w:szCs w:val="24"/>
                <w:lang w:val="en-US"/>
              </w:rPr>
              <w:t>ogorunova</w:t>
            </w:r>
            <w:r>
              <w:rPr>
                <w:rFonts w:cs="Tahoma"/>
                <w:sz w:val="24"/>
                <w:szCs w:val="24"/>
              </w:rPr>
              <w:t>@samcomsys.ru</w:t>
            </w:r>
          </w:p>
        </w:tc>
      </w:tr>
      <w:tr>
        <w:trPr>
          <w:trHeight w:val="435" w:hRule="atLeast"/>
        </w:trPr>
        <w:tc>
          <w:tcPr>
            <w:tcW w:w="2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Подпись:</w:t>
            </w:r>
          </w:p>
        </w:tc>
        <w:tc>
          <w:tcPr>
            <w:tcW w:w="8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trHeight w:val="435" w:hRule="atLeast"/>
        </w:trPr>
        <w:tc>
          <w:tcPr>
            <w:tcW w:w="2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Начальник ИЦКВ</w:t>
            </w:r>
          </w:p>
        </w:tc>
        <w:tc>
          <w:tcPr>
            <w:tcW w:w="8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snapToGrid w:val="false"/>
              <w:rPr/>
            </w:pPr>
            <w:r>
              <w:rPr/>
              <w:t>Нездойминога Ольга Ивановна</w:t>
            </w:r>
          </w:p>
        </w:tc>
      </w:tr>
      <w:tr>
        <w:trPr>
          <w:trHeight w:val="435" w:hRule="atLeast"/>
        </w:trPr>
        <w:tc>
          <w:tcPr>
            <w:tcW w:w="2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Подпись:</w:t>
            </w:r>
          </w:p>
        </w:tc>
        <w:tc>
          <w:tcPr>
            <w:tcW w:w="8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trHeight w:val="435" w:hRule="atLeast"/>
        </w:trPr>
        <w:tc>
          <w:tcPr>
            <w:tcW w:w="2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Директор технического департамента:</w:t>
            </w:r>
          </w:p>
        </w:tc>
        <w:tc>
          <w:tcPr>
            <w:tcW w:w="8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Давыдов Игорь Васильевич</w:t>
            </w:r>
          </w:p>
        </w:tc>
      </w:tr>
      <w:tr>
        <w:trPr>
          <w:trHeight w:val="435" w:hRule="atLeast"/>
        </w:trPr>
        <w:tc>
          <w:tcPr>
            <w:tcW w:w="2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Подпись:</w:t>
            </w:r>
          </w:p>
        </w:tc>
        <w:tc>
          <w:tcPr>
            <w:tcW w:w="8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snapToGrid w:val="false"/>
              <w:rPr/>
            </w:pPr>
            <w:r>
              <w:rPr/>
              <w:t xml:space="preserve"> </w:t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type w:val="nextPage"/>
      <w:pgSz w:w="11906" w:h="16838"/>
      <w:pgMar w:left="1134" w:right="1134" w:header="709" w:top="766" w:footer="0" w:bottom="340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erif">
    <w:altName w:val="Times New Roman"/>
    <w:charset w:val="cc"/>
    <w:family w:val="swiss"/>
    <w:pitch w:val="variable"/>
  </w:font>
  <w:font w:name="Tahoma">
    <w:charset w:val="cc"/>
    <w:family w:val="roman"/>
    <w:pitch w:val="variable"/>
  </w:font>
  <w:font w:name="OpenSymbol">
    <w:altName w:val="Arial Unicode MS"/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7"/>
      <w:rPr>
        <w:lang w:val="ru-RU"/>
      </w:rPr>
    </w:pPr>
    <w:r>
      <w:rPr>
        <w:lang w:val="ru-RU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40"/>
  <w:displayBackgroundShape/>
  <w:defaultTabStop w:val="720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zh-CN" w:bidi="ar-SA"/>
    </w:rPr>
  </w:style>
  <w:style w:type="paragraph" w:styleId="1">
    <w:name w:val="Heading 1"/>
    <w:basedOn w:val="Style19"/>
    <w:qFormat/>
    <w:pPr>
      <w:widowControl w:val="false"/>
      <w:numPr>
        <w:ilvl w:val="0"/>
        <w:numId w:val="1"/>
      </w:numPr>
      <w:bidi w:val="0"/>
      <w:spacing w:before="240" w:after="120"/>
      <w:jc w:val="left"/>
      <w:outlineLvl w:val="0"/>
      <w:outlineLvl w:val="0"/>
    </w:pPr>
    <w:rPr>
      <w:rFonts w:ascii="Liberation Serif;Times New Roman" w:hAnsi="Liberation Serif;Times New Roman" w:eastAsia="SimSun;宋体" w:cs="Mangal"/>
      <w:b/>
      <w:bCs/>
      <w:color w:val="00000A"/>
      <w:sz w:val="48"/>
      <w:szCs w:val="48"/>
      <w:lang w:val="ru-RU" w:eastAsia="zh-CN" w:bidi="hi-IN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Style13">
    <w:name w:val="Основной шрифт абзаца"/>
    <w:qFormat/>
    <w:rPr/>
  </w:style>
  <w:style w:type="character" w:styleId="2">
    <w:name w:val="Основной шрифт абзаца2"/>
    <w:qFormat/>
    <w:rPr/>
  </w:style>
  <w:style w:type="character" w:styleId="11">
    <w:name w:val="Основной шрифт абзаца1"/>
    <w:qFormat/>
    <w:rPr/>
  </w:style>
  <w:style w:type="character" w:styleId="Style14">
    <w:name w:val="Выделение жирным"/>
    <w:qFormat/>
    <w:rPr>
      <w:b/>
      <w:bCs/>
    </w:rPr>
  </w:style>
  <w:style w:type="character" w:styleId="Style15">
    <w:name w:val="Интернет-ссылка"/>
    <w:rPr>
      <w:color w:val="0000FF"/>
      <w:u w:val="single"/>
    </w:rPr>
  </w:style>
  <w:style w:type="character" w:styleId="Style16">
    <w:name w:val="Текст выноски Знак"/>
    <w:qFormat/>
    <w:rPr>
      <w:rFonts w:ascii="Tahoma" w:hAnsi="Tahoma" w:cs="Tahoma"/>
      <w:sz w:val="16"/>
      <w:szCs w:val="16"/>
    </w:rPr>
  </w:style>
  <w:style w:type="character" w:styleId="Style17">
    <w:name w:val="Символ нумерации"/>
    <w:qFormat/>
    <w:rPr/>
  </w:style>
  <w:style w:type="character" w:styleId="Style18">
    <w:name w:val="Маркеры списка"/>
    <w:qFormat/>
    <w:rPr>
      <w:rFonts w:ascii="OpenSymbol;Arial Unicode MS" w:hAnsi="OpenSymbol;Arial Unicode MS" w:eastAsia="OpenSymbol;Arial Unicode MS" w:cs="OpenSymbol;Arial Unicode MS"/>
    </w:rPr>
  </w:style>
  <w:style w:type="paragraph" w:styleId="Style19">
    <w:name w:val="Заголовок"/>
    <w:basedOn w:val="Normal"/>
    <w:next w:val="Style20"/>
    <w:qFormat/>
    <w:pPr>
      <w:keepNext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Style20">
    <w:name w:val="Body Text"/>
    <w:basedOn w:val="Normal"/>
    <w:pPr>
      <w:spacing w:lineRule="auto" w:line="288" w:before="0" w:after="140"/>
    </w:pPr>
    <w:rPr/>
  </w:style>
  <w:style w:type="paragraph" w:styleId="Style21">
    <w:name w:val="List"/>
    <w:basedOn w:val="Style20"/>
    <w:pPr/>
    <w:rPr>
      <w:rFonts w:cs="Mangal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Mangal"/>
    </w:rPr>
  </w:style>
  <w:style w:type="paragraph" w:styleId="12">
    <w:name w:val="Заголовок1"/>
    <w:basedOn w:val="Normal"/>
    <w:qFormat/>
    <w:pPr>
      <w:keepNext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Style24">
    <w:name w:val="Название объекта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21">
    <w:name w:val="Указатель2"/>
    <w:basedOn w:val="Normal"/>
    <w:qFormat/>
    <w:pPr>
      <w:suppressLineNumbers/>
    </w:pPr>
    <w:rPr>
      <w:rFonts w:cs="Mangal"/>
    </w:rPr>
  </w:style>
  <w:style w:type="paragraph" w:styleId="13">
    <w:name w:val="Название объекта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4">
    <w:name w:val="Указатель1"/>
    <w:basedOn w:val="Normal"/>
    <w:qFormat/>
    <w:pPr>
      <w:suppressLineNumbers/>
    </w:pPr>
    <w:rPr>
      <w:rFonts w:cs="Mangal"/>
    </w:rPr>
  </w:style>
  <w:style w:type="paragraph" w:styleId="Style25">
    <w:name w:val="Обычный (веб)"/>
    <w:basedOn w:val="Normal"/>
    <w:qFormat/>
    <w:pPr>
      <w:spacing w:before="280" w:after="280"/>
    </w:pPr>
    <w:rPr/>
  </w:style>
  <w:style w:type="paragraph" w:styleId="Style26">
    <w:name w:val="Footer"/>
    <w:basedOn w:val="Normal"/>
    <w:pPr/>
    <w:rPr/>
  </w:style>
  <w:style w:type="paragraph" w:styleId="Style27">
    <w:name w:val="Header"/>
    <w:basedOn w:val="Normal"/>
    <w:pPr/>
    <w:rPr/>
  </w:style>
  <w:style w:type="paragraph" w:styleId="Style28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29">
    <w:name w:val="Содержимое таблицы"/>
    <w:basedOn w:val="Normal"/>
    <w:qFormat/>
    <w:pPr>
      <w:suppressLineNumbers/>
    </w:pPr>
    <w:rPr/>
  </w:style>
  <w:style w:type="paragraph" w:styleId="Style30">
    <w:name w:val="Заголовок таблицы"/>
    <w:basedOn w:val="Style29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Application>LibreOffice/5.3.2.2$Windows_X86_64 LibreOffice_project/6cd4f1ef626f15116896b1d8e1398b56da0d0ee1</Application>
  <Pages>1</Pages>
  <Words>93</Words>
  <Characters>614</Characters>
  <CharactersWithSpaces>659</CharactersWithSpaces>
  <Paragraphs>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2020-08-07T09:26:00Z</dcterms:created>
  <dc:creator>Краснов Александр Анатольевич</dc:creator>
  <dc:description/>
  <dc:language>ru-RU</dc:language>
  <cp:lastModifiedBy/>
  <cp:lastPrinted>2023-05-12T10:38:37Z</cp:lastPrinted>
  <dcterms:modified xsi:type="dcterms:W3CDTF">2023-09-12T13:30:25Z</dcterms:modified>
  <cp:revision>22</cp:revision>
  <dc:subject/>
  <dc:title>ОПРОСНЫЙ ЛИСТ №______</dc:title>
</cp:coreProperties>
</file>